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B86" w:rsidRPr="00722FA9" w:rsidRDefault="00F24B86" w:rsidP="00F24B8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на оценку усвоения нормы взаимопомощи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Цель: </w:t>
      </w:r>
      <w:r w:rsidRPr="00722FA9">
        <w:rPr>
          <w:rFonts w:ascii="Times New Roman" w:hAnsi="Times New Roman"/>
          <w:sz w:val="24"/>
          <w:szCs w:val="24"/>
        </w:rPr>
        <w:t>выявление уровня усвоения нормы взаимопомощи.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Оцениваемые универсальные учебные действия: </w:t>
      </w:r>
      <w:r w:rsidRPr="00722FA9">
        <w:rPr>
          <w:rFonts w:ascii="Times New Roman" w:hAnsi="Times New Roman"/>
          <w:sz w:val="24"/>
          <w:szCs w:val="24"/>
        </w:rPr>
        <w:t>действия нравственно-эстетического оценивания – выделение морального содержания ситуации; учет нормы взаимопомощи как основания построения межличностных отношений.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Возраст: </w:t>
      </w:r>
      <w:r w:rsidRPr="00722FA9">
        <w:rPr>
          <w:rFonts w:ascii="Times New Roman" w:hAnsi="Times New Roman"/>
          <w:sz w:val="24"/>
          <w:szCs w:val="24"/>
        </w:rPr>
        <w:t xml:space="preserve"> 7-8 лет.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Метод оценивания: </w:t>
      </w:r>
      <w:r w:rsidRPr="00722FA9">
        <w:rPr>
          <w:rFonts w:ascii="Times New Roman" w:hAnsi="Times New Roman"/>
          <w:sz w:val="24"/>
          <w:szCs w:val="24"/>
        </w:rPr>
        <w:t>индивидуальная беседа.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Описание задания: </w:t>
      </w:r>
      <w:r w:rsidRPr="00722FA9">
        <w:rPr>
          <w:rFonts w:ascii="Times New Roman" w:hAnsi="Times New Roman"/>
          <w:sz w:val="24"/>
          <w:szCs w:val="24"/>
        </w:rPr>
        <w:t>учитель читает рассказ ребенку и задает ему вопросы. Пол героя рассказа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2FA9">
        <w:rPr>
          <w:rFonts w:ascii="Times New Roman" w:hAnsi="Times New Roman"/>
          <w:sz w:val="24"/>
          <w:szCs w:val="24"/>
        </w:rPr>
        <w:t>соответственно его имя меняются в зависимости от пола исследуемого ребенка.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Для мальчиков персонаж – мальчик, для девочек – девочка.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>Текст рассказа: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Мама, уходя на работу, напомнила Андрею (Лене), что ему (ей) надо есть на обед. 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2FA9">
        <w:rPr>
          <w:rFonts w:ascii="Times New Roman" w:hAnsi="Times New Roman"/>
          <w:sz w:val="24"/>
          <w:szCs w:val="24"/>
        </w:rPr>
        <w:t>попросила его (ее) помыть посуде после еды, потому что вернется с работы уставшей. Андрей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2FA9">
        <w:rPr>
          <w:rFonts w:ascii="Times New Roman" w:hAnsi="Times New Roman"/>
          <w:sz w:val="24"/>
          <w:szCs w:val="24"/>
        </w:rPr>
        <w:t>(Лена) поела и (се</w:t>
      </w:r>
      <w:proofErr w:type="gramStart"/>
      <w:r w:rsidRPr="00722FA9">
        <w:rPr>
          <w:rFonts w:ascii="Times New Roman" w:hAnsi="Times New Roman"/>
          <w:sz w:val="24"/>
          <w:szCs w:val="24"/>
        </w:rPr>
        <w:t>л(</w:t>
      </w:r>
      <w:proofErr w:type="gramEnd"/>
      <w:r w:rsidRPr="00722FA9">
        <w:rPr>
          <w:rFonts w:ascii="Times New Roman" w:hAnsi="Times New Roman"/>
          <w:sz w:val="24"/>
          <w:szCs w:val="24"/>
        </w:rPr>
        <w:t>а) смотреть мультфильмы, а посуду мыть не стал(а). Вечером пришли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2FA9">
        <w:rPr>
          <w:rFonts w:ascii="Times New Roman" w:hAnsi="Times New Roman"/>
          <w:sz w:val="24"/>
          <w:szCs w:val="24"/>
        </w:rPr>
        <w:t>работы папа и мама. Мама увидела грязную посуду, вздохнула и начала мыть ее сама. Андрею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2FA9">
        <w:rPr>
          <w:rFonts w:ascii="Times New Roman" w:hAnsi="Times New Roman"/>
          <w:sz w:val="24"/>
          <w:szCs w:val="24"/>
        </w:rPr>
        <w:t>(Лене) стало грустно, и о</w:t>
      </w:r>
      <w:proofErr w:type="gramStart"/>
      <w:r w:rsidRPr="00722FA9">
        <w:rPr>
          <w:rFonts w:ascii="Times New Roman" w:hAnsi="Times New Roman"/>
          <w:sz w:val="24"/>
          <w:szCs w:val="24"/>
        </w:rPr>
        <w:t>н(</w:t>
      </w:r>
      <w:proofErr w:type="gramEnd"/>
      <w:r w:rsidRPr="00722FA9">
        <w:rPr>
          <w:rFonts w:ascii="Times New Roman" w:hAnsi="Times New Roman"/>
          <w:sz w:val="24"/>
          <w:szCs w:val="24"/>
        </w:rPr>
        <w:t xml:space="preserve"> она) ушел (ушла) в свою комнату.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>Вопросы: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1.Почему Андрею (Лене) стало грустно?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2. Правильно ли поступи</w:t>
      </w:r>
      <w:proofErr w:type="gramStart"/>
      <w:r w:rsidRPr="00722FA9">
        <w:rPr>
          <w:rFonts w:ascii="Times New Roman" w:hAnsi="Times New Roman"/>
          <w:sz w:val="24"/>
          <w:szCs w:val="24"/>
        </w:rPr>
        <w:t>л(</w:t>
      </w:r>
      <w:proofErr w:type="gramEnd"/>
      <w:r w:rsidRPr="00722FA9">
        <w:rPr>
          <w:rFonts w:ascii="Times New Roman" w:hAnsi="Times New Roman"/>
          <w:sz w:val="24"/>
          <w:szCs w:val="24"/>
        </w:rPr>
        <w:t>а) Андрей (Лена)?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3. Почему?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4. Как бы ты поступи</w:t>
      </w:r>
      <w:proofErr w:type="gramStart"/>
      <w:r w:rsidRPr="00722FA9">
        <w:rPr>
          <w:rFonts w:ascii="Times New Roman" w:hAnsi="Times New Roman"/>
          <w:sz w:val="24"/>
          <w:szCs w:val="24"/>
        </w:rPr>
        <w:t>л(</w:t>
      </w:r>
      <w:proofErr w:type="gramEnd"/>
      <w:r w:rsidRPr="00722FA9">
        <w:rPr>
          <w:rFonts w:ascii="Times New Roman" w:hAnsi="Times New Roman"/>
          <w:sz w:val="24"/>
          <w:szCs w:val="24"/>
        </w:rPr>
        <w:t>а) на месте Андрея (Лены)?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>Критерии оценивания: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722FA9">
        <w:rPr>
          <w:rFonts w:ascii="Times New Roman" w:hAnsi="Times New Roman"/>
          <w:sz w:val="24"/>
          <w:szCs w:val="24"/>
        </w:rPr>
        <w:t>1.Ориентация на эмоции и чувства героя в выделении морального содержания ситуации (ответ</w:t>
      </w:r>
      <w:proofErr w:type="gramEnd"/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на вопрос 1).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2. Решение моральной дилеммы (ответ на вопрос 4).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3. Ориентация на норму взаимопомощи (ответ на вопросы 2 и 3). Возможно выделение и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вербализация нормы ребенком уже при ответе на вопрос 1.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4. Уровень моральных суждений (ответ на вопрос 3).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 xml:space="preserve">Выделение установки ребенка на </w:t>
      </w:r>
      <w:proofErr w:type="spellStart"/>
      <w:r w:rsidRPr="00722FA9">
        <w:rPr>
          <w:rFonts w:ascii="Times New Roman" w:hAnsi="Times New Roman"/>
          <w:sz w:val="24"/>
          <w:szCs w:val="24"/>
        </w:rPr>
        <w:t>просоциальное</w:t>
      </w:r>
      <w:proofErr w:type="spellEnd"/>
      <w:r w:rsidRPr="00722FA9">
        <w:rPr>
          <w:rFonts w:ascii="Times New Roman" w:hAnsi="Times New Roman"/>
          <w:sz w:val="24"/>
          <w:szCs w:val="24"/>
        </w:rPr>
        <w:t xml:space="preserve"> поведение (ответ на вопрос 2).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>Уровни выделения морального содержания поступка: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22FA9">
        <w:rPr>
          <w:rFonts w:ascii="Times New Roman" w:hAnsi="Times New Roman"/>
          <w:b/>
          <w:sz w:val="24"/>
          <w:szCs w:val="24"/>
        </w:rPr>
        <w:t>К вопросу 1: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1.Ребенок не выделяет морального содержания рассказа, у него нет адекватного ответа (не знаю). Ориентировка на связь эмоций Андрея (Лены) и невыполненного поручения отсутствует.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 xml:space="preserve">2. Ребенок ориентируется на связь эмоций матери и Андрея (Лены), но еще не выделяет 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морального содержания рассказа – грустно, потому что мама вздохнула.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3. Ребенок выделяет моральное содержание рассказа, ориентируясь на чувства героев, указывает на невыполненную просьбу матери – ему грустно, потому что мама его попросила, а он не сделал. Ориентировка на связь эмоций ребенка и невыполненной просьбы матери.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4. Ребенок выделяет моральное содержание рассказа и дает ответ с указанием причины негативных эмоций героя – невыполнения нормы взаимопомощи – грустно, потому что нужно помогать, когда тебя просят.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Уровни ориентации на </w:t>
      </w:r>
      <w:proofErr w:type="spellStart"/>
      <w:r w:rsidRPr="00722FA9">
        <w:rPr>
          <w:rFonts w:ascii="Times New Roman" w:hAnsi="Times New Roman"/>
          <w:i/>
          <w:sz w:val="24"/>
          <w:szCs w:val="24"/>
        </w:rPr>
        <w:t>просоциальное</w:t>
      </w:r>
      <w:proofErr w:type="spellEnd"/>
      <w:r w:rsidRPr="00722FA9">
        <w:rPr>
          <w:rFonts w:ascii="Times New Roman" w:hAnsi="Times New Roman"/>
          <w:i/>
          <w:sz w:val="24"/>
          <w:szCs w:val="24"/>
        </w:rPr>
        <w:t xml:space="preserve"> поведение: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22FA9">
        <w:rPr>
          <w:rFonts w:ascii="Times New Roman" w:hAnsi="Times New Roman"/>
          <w:b/>
          <w:sz w:val="24"/>
          <w:szCs w:val="24"/>
        </w:rPr>
        <w:t>К вопросу 2: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 xml:space="preserve">1.Установка на </w:t>
      </w:r>
      <w:proofErr w:type="spellStart"/>
      <w:r w:rsidRPr="00722FA9">
        <w:rPr>
          <w:rFonts w:ascii="Times New Roman" w:hAnsi="Times New Roman"/>
          <w:sz w:val="24"/>
          <w:szCs w:val="24"/>
        </w:rPr>
        <w:t>просоциальное</w:t>
      </w:r>
      <w:proofErr w:type="spellEnd"/>
      <w:r w:rsidRPr="00722FA9">
        <w:rPr>
          <w:rFonts w:ascii="Times New Roman" w:hAnsi="Times New Roman"/>
          <w:sz w:val="24"/>
          <w:szCs w:val="24"/>
        </w:rPr>
        <w:t xml:space="preserve"> поведение отсутствует – нет ответа, неадекватная оценка поведения.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 xml:space="preserve">2. Неустойчивая ориентация на </w:t>
      </w:r>
      <w:proofErr w:type="spellStart"/>
      <w:r w:rsidRPr="00722FA9">
        <w:rPr>
          <w:rFonts w:ascii="Times New Roman" w:hAnsi="Times New Roman"/>
          <w:sz w:val="24"/>
          <w:szCs w:val="24"/>
        </w:rPr>
        <w:t>просоциальное</w:t>
      </w:r>
      <w:proofErr w:type="spellEnd"/>
      <w:r w:rsidRPr="00722FA9">
        <w:rPr>
          <w:rFonts w:ascii="Times New Roman" w:hAnsi="Times New Roman"/>
          <w:sz w:val="24"/>
          <w:szCs w:val="24"/>
        </w:rPr>
        <w:t xml:space="preserve"> поведение – и верно, и неверно.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lastRenderedPageBreak/>
        <w:t xml:space="preserve">3. Принятие установки на </w:t>
      </w:r>
      <w:proofErr w:type="spellStart"/>
      <w:r w:rsidRPr="00722FA9">
        <w:rPr>
          <w:rFonts w:ascii="Times New Roman" w:hAnsi="Times New Roman"/>
          <w:sz w:val="24"/>
          <w:szCs w:val="24"/>
        </w:rPr>
        <w:t>просоциальное</w:t>
      </w:r>
      <w:proofErr w:type="spellEnd"/>
      <w:r w:rsidRPr="00722FA9">
        <w:rPr>
          <w:rFonts w:ascii="Times New Roman" w:hAnsi="Times New Roman"/>
          <w:sz w:val="24"/>
          <w:szCs w:val="24"/>
        </w:rPr>
        <w:t xml:space="preserve"> поведение – указание на неправильное поведение героя.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>Уровни развития моральных суждений: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22FA9">
        <w:rPr>
          <w:rFonts w:ascii="Times New Roman" w:hAnsi="Times New Roman"/>
          <w:b/>
          <w:sz w:val="24"/>
          <w:szCs w:val="24"/>
        </w:rPr>
        <w:t>К вопросу 3: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1.Уакзание на власть и авторитет – мама (папа) накажет.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2. Инструментальный обмен – не дадут мультики смотреть.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 xml:space="preserve">3. Межличностная </w:t>
      </w:r>
      <w:proofErr w:type="spellStart"/>
      <w:r w:rsidRPr="00722FA9">
        <w:rPr>
          <w:rFonts w:ascii="Times New Roman" w:hAnsi="Times New Roman"/>
          <w:sz w:val="24"/>
          <w:szCs w:val="24"/>
        </w:rPr>
        <w:t>конформность</w:t>
      </w:r>
      <w:proofErr w:type="spellEnd"/>
      <w:r w:rsidRPr="00722FA9">
        <w:rPr>
          <w:rFonts w:ascii="Times New Roman" w:hAnsi="Times New Roman"/>
          <w:sz w:val="24"/>
          <w:szCs w:val="24"/>
        </w:rPr>
        <w:t xml:space="preserve"> – не будет больше просить, обидится; хорошие дети так не делают.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 xml:space="preserve">4. Называет </w:t>
      </w:r>
      <w:proofErr w:type="gramStart"/>
      <w:r w:rsidRPr="00722FA9">
        <w:rPr>
          <w:rFonts w:ascii="Times New Roman" w:hAnsi="Times New Roman"/>
          <w:sz w:val="24"/>
          <w:szCs w:val="24"/>
        </w:rPr>
        <w:t>нормы</w:t>
      </w:r>
      <w:proofErr w:type="gramEnd"/>
      <w:r w:rsidRPr="00722FA9">
        <w:rPr>
          <w:rFonts w:ascii="Times New Roman" w:hAnsi="Times New Roman"/>
          <w:sz w:val="24"/>
          <w:szCs w:val="24"/>
        </w:rPr>
        <w:t xml:space="preserve"> как правило – надо помогать.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22FA9">
        <w:rPr>
          <w:rFonts w:ascii="Times New Roman" w:hAnsi="Times New Roman"/>
          <w:b/>
          <w:sz w:val="24"/>
          <w:szCs w:val="24"/>
        </w:rPr>
        <w:t>К вопросу 4: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1.Нет выделения морального содержания ситуации – нет ответа.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2. Отсутствует ориентация на выполнение нормы – поступил бы, как Андрей (Лена); возможно добавление развлекательных действий – поиграл, попрыгал.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3. Ориентация на норму взаимопомощи как основании поступка – помыл бы посуду, помог бы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Маме помыть посуду, старшим надо помогать.</w:t>
      </w:r>
    </w:p>
    <w:p w:rsidR="00F24B86" w:rsidRPr="00722FA9" w:rsidRDefault="00F24B86" w:rsidP="00F24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 xml:space="preserve">Для уровня начальной школы показателями благополучия морального развития являются: 1) ориентация на чувства и эмоции героев (грустно, вздохнула) как показатель </w:t>
      </w:r>
      <w:proofErr w:type="spellStart"/>
      <w:r w:rsidRPr="00722FA9">
        <w:rPr>
          <w:rFonts w:ascii="Times New Roman" w:hAnsi="Times New Roman"/>
          <w:sz w:val="24"/>
          <w:szCs w:val="24"/>
        </w:rPr>
        <w:t>децентрации</w:t>
      </w:r>
      <w:proofErr w:type="spellEnd"/>
      <w:r w:rsidRPr="00722FA9">
        <w:rPr>
          <w:rFonts w:ascii="Times New Roman" w:hAnsi="Times New Roman"/>
          <w:sz w:val="24"/>
          <w:szCs w:val="24"/>
        </w:rPr>
        <w:t xml:space="preserve"> (учет позиции матери); 2) установка на </w:t>
      </w:r>
      <w:proofErr w:type="spellStart"/>
      <w:r w:rsidRPr="00722FA9">
        <w:rPr>
          <w:rFonts w:ascii="Times New Roman" w:hAnsi="Times New Roman"/>
          <w:sz w:val="24"/>
          <w:szCs w:val="24"/>
        </w:rPr>
        <w:t>просоциальное</w:t>
      </w:r>
      <w:proofErr w:type="spellEnd"/>
      <w:r w:rsidRPr="00722FA9">
        <w:rPr>
          <w:rFonts w:ascii="Times New Roman" w:hAnsi="Times New Roman"/>
          <w:sz w:val="24"/>
          <w:szCs w:val="24"/>
        </w:rPr>
        <w:t xml:space="preserve"> поведение; 3) уровень развития моральных суждений – конвенциональный уровень, 3-я стадия межличностной </w:t>
      </w:r>
      <w:proofErr w:type="spellStart"/>
      <w:r w:rsidRPr="00722FA9">
        <w:rPr>
          <w:rFonts w:ascii="Times New Roman" w:hAnsi="Times New Roman"/>
          <w:sz w:val="24"/>
          <w:szCs w:val="24"/>
        </w:rPr>
        <w:t>конформности</w:t>
      </w:r>
      <w:proofErr w:type="spellEnd"/>
      <w:r w:rsidRPr="00722FA9">
        <w:rPr>
          <w:rFonts w:ascii="Times New Roman" w:hAnsi="Times New Roman"/>
          <w:sz w:val="24"/>
          <w:szCs w:val="24"/>
        </w:rPr>
        <w:t xml:space="preserve"> (пай мальчик и девочка).</w:t>
      </w:r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B86"/>
    <w:rsid w:val="002507C7"/>
    <w:rsid w:val="007E6C56"/>
    <w:rsid w:val="00835219"/>
    <w:rsid w:val="0090760C"/>
    <w:rsid w:val="00B41C4D"/>
    <w:rsid w:val="00DA08B9"/>
    <w:rsid w:val="00E82C97"/>
    <w:rsid w:val="00F24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B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3236</Characters>
  <Application>Microsoft Office Word</Application>
  <DocSecurity>0</DocSecurity>
  <Lines>26</Lines>
  <Paragraphs>7</Paragraphs>
  <ScaleCrop>false</ScaleCrop>
  <Company/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2019-10-22T12:09:00Z</dcterms:created>
  <dcterms:modified xsi:type="dcterms:W3CDTF">2019-10-22T12:09:00Z</dcterms:modified>
</cp:coreProperties>
</file>